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7BD2D" w14:textId="77777777" w:rsidR="0058309F" w:rsidRDefault="001D141A">
      <w:pPr>
        <w:rPr>
          <w:b/>
          <w:sz w:val="28"/>
          <w:szCs w:val="28"/>
        </w:rPr>
      </w:pPr>
      <w:r w:rsidRPr="001D141A">
        <w:rPr>
          <w:b/>
          <w:sz w:val="28"/>
          <w:szCs w:val="28"/>
        </w:rPr>
        <w:t xml:space="preserve">Unit: </w:t>
      </w:r>
      <w:r>
        <w:rPr>
          <w:b/>
          <w:sz w:val="28"/>
          <w:szCs w:val="28"/>
        </w:rPr>
        <w:t>Aer</w:t>
      </w:r>
      <w:r w:rsidRPr="001D141A">
        <w:rPr>
          <w:b/>
          <w:sz w:val="28"/>
          <w:szCs w:val="28"/>
        </w:rPr>
        <w:t>o</w:t>
      </w:r>
      <w:r>
        <w:rPr>
          <w:b/>
          <w:sz w:val="28"/>
          <w:szCs w:val="28"/>
        </w:rPr>
        <w:t>so</w:t>
      </w:r>
      <w:r w:rsidR="0058309F">
        <w:rPr>
          <w:b/>
          <w:sz w:val="28"/>
          <w:szCs w:val="28"/>
        </w:rPr>
        <w:t>ls and Climate Chan</w:t>
      </w:r>
      <w:r w:rsidRPr="001D141A">
        <w:rPr>
          <w:b/>
          <w:sz w:val="28"/>
          <w:szCs w:val="28"/>
        </w:rPr>
        <w:t>ge</w:t>
      </w:r>
      <w:r w:rsidR="0058309F">
        <w:rPr>
          <w:b/>
          <w:sz w:val="28"/>
          <w:szCs w:val="28"/>
        </w:rPr>
        <w:tab/>
      </w:r>
      <w:r w:rsidR="0058309F">
        <w:rPr>
          <w:b/>
          <w:sz w:val="28"/>
          <w:szCs w:val="28"/>
        </w:rPr>
        <w:tab/>
      </w:r>
      <w:r w:rsidR="0058309F">
        <w:t>Name</w:t>
      </w:r>
      <w:proofErr w:type="gramStart"/>
      <w:r w:rsidR="0058309F">
        <w:t>:_</w:t>
      </w:r>
      <w:proofErr w:type="gramEnd"/>
      <w:r w:rsidR="0058309F">
        <w:t>________________________</w:t>
      </w:r>
    </w:p>
    <w:p w14:paraId="3D84F4E2" w14:textId="5A8745DF" w:rsidR="001D141A" w:rsidRPr="0058309F" w:rsidRDefault="001D141A">
      <w:pPr>
        <w:rPr>
          <w:b/>
        </w:rPr>
      </w:pPr>
      <w:r w:rsidRPr="005C603F">
        <w:t>Task: Aerosols and Incoming Sun Light</w:t>
      </w:r>
      <w:r w:rsidR="0058309F">
        <w:tab/>
      </w:r>
      <w:r w:rsidR="0058309F">
        <w:tab/>
      </w:r>
      <w:r w:rsidR="0058309F">
        <w:tab/>
        <w:t>Date: __________________________</w:t>
      </w:r>
    </w:p>
    <w:p w14:paraId="30B35772" w14:textId="77777777" w:rsidR="005C603F" w:rsidRDefault="005C603F">
      <w:pPr>
        <w:rPr>
          <w:b/>
          <w:sz w:val="28"/>
          <w:szCs w:val="28"/>
        </w:rPr>
      </w:pPr>
    </w:p>
    <w:p w14:paraId="766B4C6C" w14:textId="77777777" w:rsidR="00447DB6" w:rsidRDefault="00447DB6" w:rsidP="00B65AD6">
      <w:pPr>
        <w:rPr>
          <w:rFonts w:ascii="Cambria" w:hAnsi="Cambria" w:cs="Times New Roman"/>
          <w:b/>
          <w:bCs/>
          <w:color w:val="000000"/>
        </w:rPr>
      </w:pPr>
    </w:p>
    <w:p w14:paraId="0D5FC5E5" w14:textId="64F3DEB8" w:rsidR="00447DB6" w:rsidRPr="00447DB6" w:rsidRDefault="00447DB6" w:rsidP="00B65AD6">
      <w:pPr>
        <w:rPr>
          <w:rFonts w:ascii="Cambria" w:hAnsi="Cambria" w:cs="Times New Roman"/>
          <w:bCs/>
          <w:color w:val="000000"/>
        </w:rPr>
      </w:pPr>
      <w:r>
        <w:rPr>
          <w:rFonts w:ascii="Cambria" w:hAnsi="Cambria" w:cs="Times New Roman"/>
          <w:bCs/>
          <w:color w:val="000000"/>
        </w:rPr>
        <w:t xml:space="preserve">Aerosols have an impact of the light that is reflected, scattered and absorbed by clouds. It can also impact on the plants albedo. In order to learn about how aerosol properties can affect the earth’s energy budget read the section of </w:t>
      </w:r>
      <w:bookmarkStart w:id="0" w:name="_GoBack"/>
      <w:r w:rsidRPr="00447DB6">
        <w:rPr>
          <w:rFonts w:ascii="Cambria" w:hAnsi="Cambria" w:cs="Times New Roman"/>
          <w:bCs/>
          <w:i/>
          <w:color w:val="000000"/>
        </w:rPr>
        <w:t>Aerosols and Incoming Sun Light</w:t>
      </w:r>
      <w:r>
        <w:rPr>
          <w:rFonts w:ascii="Cambria" w:hAnsi="Cambria" w:cs="Times New Roman"/>
          <w:bCs/>
          <w:color w:val="000000"/>
        </w:rPr>
        <w:t xml:space="preserve"> </w:t>
      </w:r>
      <w:bookmarkEnd w:id="0"/>
      <w:r>
        <w:rPr>
          <w:rFonts w:ascii="Cambria" w:hAnsi="Cambria" w:cs="Times New Roman"/>
          <w:bCs/>
          <w:color w:val="000000"/>
        </w:rPr>
        <w:t>in the NASA article listed below. Use the link or print the PDF format version.</w:t>
      </w:r>
    </w:p>
    <w:p w14:paraId="5782EFAC" w14:textId="77777777" w:rsidR="00447DB6" w:rsidRDefault="00447DB6" w:rsidP="00B65AD6">
      <w:pPr>
        <w:rPr>
          <w:rFonts w:ascii="Cambria" w:hAnsi="Cambria" w:cs="Times New Roman"/>
          <w:b/>
          <w:bCs/>
          <w:color w:val="000000"/>
        </w:rPr>
      </w:pPr>
    </w:p>
    <w:p w14:paraId="4D307FD1" w14:textId="6BFDA308" w:rsidR="00B65AD6" w:rsidRPr="00B65AD6" w:rsidRDefault="00B65AD6" w:rsidP="00B65AD6">
      <w:pPr>
        <w:rPr>
          <w:rFonts w:ascii="Times" w:hAnsi="Times" w:cs="Times New Roman"/>
          <w:sz w:val="20"/>
          <w:szCs w:val="20"/>
        </w:rPr>
      </w:pPr>
      <w:r w:rsidRPr="00B65AD6">
        <w:rPr>
          <w:rFonts w:ascii="Cambria" w:hAnsi="Cambria" w:cs="Times New Roman"/>
          <w:b/>
          <w:bCs/>
          <w:color w:val="000000"/>
        </w:rPr>
        <w:t>NASA Article: Aerosols: Tiny Particles, Big Impact</w:t>
      </w:r>
      <w:r w:rsidRPr="00B65AD6">
        <w:rPr>
          <w:rFonts w:ascii="Cambria" w:hAnsi="Cambria" w:cs="Times New Roman"/>
          <w:color w:val="000000"/>
        </w:rPr>
        <w:t xml:space="preserve"> </w:t>
      </w:r>
      <w:r>
        <w:rPr>
          <w:rFonts w:ascii="Cambria" w:hAnsi="Cambria" w:cs="Times New Roman"/>
          <w:color w:val="000000"/>
        </w:rPr>
        <w:t>– Section: Patterns</w:t>
      </w:r>
      <w:r w:rsidRPr="00B65AD6">
        <w:rPr>
          <w:rFonts w:ascii="Cambria" w:hAnsi="Cambria" w:cs="Times New Roman"/>
          <w:color w:val="000000"/>
        </w:rPr>
        <w:t xml:space="preserve"> </w:t>
      </w:r>
    </w:p>
    <w:p w14:paraId="58A459B4" w14:textId="77777777" w:rsidR="00B65AD6" w:rsidRPr="00B65AD6" w:rsidRDefault="00B65AD6" w:rsidP="00B65AD6">
      <w:pPr>
        <w:rPr>
          <w:rFonts w:ascii="Times" w:hAnsi="Times" w:cs="Times New Roman"/>
          <w:sz w:val="20"/>
          <w:szCs w:val="20"/>
        </w:rPr>
      </w:pPr>
      <w:r w:rsidRPr="00B65AD6">
        <w:rPr>
          <w:rFonts w:ascii="Cambria" w:hAnsi="Cambria" w:cs="Times New Roman"/>
          <w:color w:val="000000"/>
        </w:rPr>
        <w:t xml:space="preserve">Link: </w:t>
      </w:r>
      <w:hyperlink r:id="rId7" w:history="1">
        <w:r w:rsidRPr="00B65AD6">
          <w:rPr>
            <w:rFonts w:ascii="Cambria" w:hAnsi="Cambria" w:cs="Times New Roman"/>
            <w:color w:val="0000FF"/>
            <w:u w:val="single"/>
          </w:rPr>
          <w:t>http://earthobservatory.nasa.gov/Features/Aerosols/</w:t>
        </w:r>
      </w:hyperlink>
      <w:r w:rsidRPr="00B65AD6">
        <w:rPr>
          <w:rFonts w:ascii="Cambria" w:hAnsi="Cambria" w:cs="Times New Roman"/>
          <w:color w:val="000000"/>
        </w:rPr>
        <w:t xml:space="preserve"> </w:t>
      </w:r>
    </w:p>
    <w:p w14:paraId="341233FF" w14:textId="72D1A66A" w:rsidR="00B65AD6" w:rsidRPr="00B65AD6" w:rsidRDefault="00B65AD6" w:rsidP="00B65AD6">
      <w:pPr>
        <w:rPr>
          <w:rFonts w:ascii="Times" w:eastAsia="Times New Roman" w:hAnsi="Times" w:cs="Times New Roman"/>
          <w:sz w:val="20"/>
          <w:szCs w:val="20"/>
        </w:rPr>
      </w:pPr>
      <w:proofErr w:type="gramStart"/>
      <w:r w:rsidRPr="00B65AD6">
        <w:rPr>
          <w:rFonts w:ascii="Cambria" w:eastAsia="Times New Roman" w:hAnsi="Cambria" w:cs="Times New Roman"/>
          <w:color w:val="000000"/>
        </w:rPr>
        <w:t xml:space="preserve">Click on the section titled </w:t>
      </w:r>
      <w:r>
        <w:rPr>
          <w:rFonts w:ascii="Cambria" w:eastAsia="Times New Roman" w:hAnsi="Cambria" w:cs="Times New Roman"/>
          <w:color w:val="000000"/>
        </w:rPr>
        <w:t>“</w:t>
      </w:r>
      <w:r w:rsidR="00C62D75">
        <w:rPr>
          <w:rFonts w:ascii="Cambria" w:eastAsia="Times New Roman" w:hAnsi="Cambria" w:cs="Times New Roman"/>
          <w:color w:val="000000"/>
        </w:rPr>
        <w:t>Aerosols and Incoming Sun Light</w:t>
      </w:r>
      <w:r>
        <w:rPr>
          <w:rFonts w:ascii="Cambria" w:eastAsia="Times New Roman" w:hAnsi="Cambria" w:cs="Times New Roman"/>
          <w:color w:val="000000"/>
        </w:rPr>
        <w:t xml:space="preserve">” </w:t>
      </w:r>
      <w:r w:rsidRPr="00B65AD6">
        <w:rPr>
          <w:rFonts w:ascii="Cambria" w:eastAsia="Times New Roman" w:hAnsi="Cambria" w:cs="Times New Roman"/>
          <w:color w:val="000000"/>
        </w:rPr>
        <w:t>on the right hand side</w:t>
      </w:r>
      <w:r>
        <w:rPr>
          <w:rFonts w:ascii="Cambria" w:eastAsia="Times New Roman" w:hAnsi="Cambria" w:cs="Times New Roman"/>
          <w:color w:val="000000"/>
        </w:rPr>
        <w:t xml:space="preserve"> menu</w:t>
      </w:r>
      <w:r w:rsidRPr="00B65AD6">
        <w:rPr>
          <w:rFonts w:ascii="Cambria" w:eastAsia="Times New Roman" w:hAnsi="Cambria" w:cs="Times New Roman"/>
          <w:color w:val="000000"/>
        </w:rPr>
        <w:t>.</w:t>
      </w:r>
      <w:proofErr w:type="gramEnd"/>
    </w:p>
    <w:p w14:paraId="31528989" w14:textId="77777777" w:rsidR="00B65AD6" w:rsidRDefault="00B65AD6">
      <w:pPr>
        <w:rPr>
          <w:b/>
        </w:rPr>
      </w:pPr>
    </w:p>
    <w:p w14:paraId="467307E3" w14:textId="77777777" w:rsidR="00B65AD6" w:rsidRDefault="00B65AD6">
      <w:pPr>
        <w:rPr>
          <w:b/>
        </w:rPr>
      </w:pPr>
    </w:p>
    <w:p w14:paraId="4602755E" w14:textId="77777777" w:rsidR="00B65AD6" w:rsidRDefault="00B65AD6">
      <w:pPr>
        <w:rPr>
          <w:b/>
        </w:rPr>
      </w:pPr>
    </w:p>
    <w:p w14:paraId="6B2E85FB" w14:textId="77777777" w:rsidR="005C603F" w:rsidRDefault="005C603F">
      <w:pPr>
        <w:rPr>
          <w:b/>
          <w:sz w:val="28"/>
          <w:szCs w:val="28"/>
        </w:rPr>
      </w:pPr>
      <w:r w:rsidRPr="005C603F">
        <w:rPr>
          <w:b/>
        </w:rPr>
        <w:t>Guiding</w:t>
      </w:r>
      <w:r>
        <w:rPr>
          <w:b/>
          <w:sz w:val="28"/>
          <w:szCs w:val="28"/>
        </w:rPr>
        <w:t xml:space="preserve"> </w:t>
      </w:r>
      <w:r w:rsidRPr="005C603F">
        <w:rPr>
          <w:b/>
        </w:rPr>
        <w:t>Questions:</w:t>
      </w:r>
      <w:r>
        <w:rPr>
          <w:b/>
          <w:sz w:val="28"/>
          <w:szCs w:val="28"/>
        </w:rPr>
        <w:t xml:space="preserve"> </w:t>
      </w:r>
    </w:p>
    <w:p w14:paraId="72D6D8A7" w14:textId="77777777" w:rsidR="005C603F" w:rsidRDefault="005C603F">
      <w:pPr>
        <w:rPr>
          <w:b/>
          <w:sz w:val="28"/>
          <w:szCs w:val="28"/>
        </w:rPr>
      </w:pPr>
    </w:p>
    <w:p w14:paraId="37428338" w14:textId="637B73E3" w:rsidR="005C603F" w:rsidRDefault="00416D44">
      <w:pPr>
        <w:rPr>
          <w:sz w:val="28"/>
          <w:szCs w:val="28"/>
        </w:rPr>
      </w:pPr>
      <w:r>
        <w:rPr>
          <w:sz w:val="28"/>
          <w:szCs w:val="28"/>
        </w:rPr>
        <w:t>1. How</w:t>
      </w:r>
      <w:r w:rsidR="00D55EB4">
        <w:rPr>
          <w:sz w:val="28"/>
          <w:szCs w:val="28"/>
        </w:rPr>
        <w:t xml:space="preserve"> much </w:t>
      </w:r>
      <w:r>
        <w:rPr>
          <w:sz w:val="28"/>
          <w:szCs w:val="28"/>
        </w:rPr>
        <w:t xml:space="preserve">of the incoming radiation to earth </w:t>
      </w:r>
      <w:r w:rsidR="00D55EB4">
        <w:rPr>
          <w:sz w:val="28"/>
          <w:szCs w:val="28"/>
        </w:rPr>
        <w:t>is reflected back and why?</w:t>
      </w:r>
    </w:p>
    <w:p w14:paraId="70741003" w14:textId="77777777" w:rsidR="00D55EB4" w:rsidRDefault="00D55EB4">
      <w:pPr>
        <w:rPr>
          <w:sz w:val="28"/>
          <w:szCs w:val="28"/>
        </w:rPr>
      </w:pPr>
    </w:p>
    <w:p w14:paraId="55573019" w14:textId="77777777" w:rsidR="00D55EB4" w:rsidRDefault="00D55EB4" w:rsidP="005D0734">
      <w:pPr>
        <w:jc w:val="center"/>
        <w:rPr>
          <w:sz w:val="28"/>
          <w:szCs w:val="28"/>
        </w:rPr>
      </w:pPr>
    </w:p>
    <w:p w14:paraId="0CDD130A" w14:textId="77777777" w:rsidR="00D55EB4" w:rsidRDefault="00D55EB4">
      <w:pPr>
        <w:rPr>
          <w:sz w:val="28"/>
          <w:szCs w:val="28"/>
        </w:rPr>
      </w:pPr>
    </w:p>
    <w:p w14:paraId="183025F3" w14:textId="3DCFA943" w:rsidR="00D55EB4" w:rsidRDefault="00D55EB4">
      <w:pPr>
        <w:rPr>
          <w:sz w:val="28"/>
          <w:szCs w:val="28"/>
        </w:rPr>
      </w:pPr>
      <w:r>
        <w:rPr>
          <w:sz w:val="28"/>
          <w:szCs w:val="28"/>
        </w:rPr>
        <w:t xml:space="preserve">2. </w:t>
      </w:r>
      <w:r w:rsidR="00DF1F3B">
        <w:rPr>
          <w:sz w:val="28"/>
          <w:szCs w:val="28"/>
        </w:rPr>
        <w:t>Do all aerosols scatter and absorb light at the same rate? Why?</w:t>
      </w:r>
    </w:p>
    <w:p w14:paraId="2A05DBD8" w14:textId="77777777" w:rsidR="00DF1F3B" w:rsidRDefault="00DF1F3B">
      <w:pPr>
        <w:rPr>
          <w:sz w:val="28"/>
          <w:szCs w:val="28"/>
        </w:rPr>
      </w:pPr>
    </w:p>
    <w:p w14:paraId="629D473B" w14:textId="77777777" w:rsidR="00DF1F3B" w:rsidRDefault="00DF1F3B">
      <w:pPr>
        <w:rPr>
          <w:sz w:val="28"/>
          <w:szCs w:val="28"/>
        </w:rPr>
      </w:pPr>
    </w:p>
    <w:p w14:paraId="46C27EBF" w14:textId="77777777" w:rsidR="00DF1F3B" w:rsidRDefault="00DF1F3B">
      <w:pPr>
        <w:rPr>
          <w:sz w:val="28"/>
          <w:szCs w:val="28"/>
        </w:rPr>
      </w:pPr>
    </w:p>
    <w:p w14:paraId="2E8536D6" w14:textId="77777777" w:rsidR="00DF1F3B" w:rsidRDefault="00DF1F3B">
      <w:pPr>
        <w:rPr>
          <w:sz w:val="28"/>
          <w:szCs w:val="28"/>
        </w:rPr>
      </w:pPr>
    </w:p>
    <w:p w14:paraId="5A850179" w14:textId="161D5457" w:rsidR="00F02C11" w:rsidRDefault="00DF1F3B">
      <w:pPr>
        <w:rPr>
          <w:sz w:val="28"/>
          <w:szCs w:val="28"/>
        </w:rPr>
      </w:pPr>
      <w:r>
        <w:rPr>
          <w:sz w:val="28"/>
          <w:szCs w:val="28"/>
        </w:rPr>
        <w:t xml:space="preserve">3. What characteristics of aerosols influence the </w:t>
      </w:r>
      <w:r w:rsidR="00B87867">
        <w:rPr>
          <w:sz w:val="28"/>
          <w:szCs w:val="28"/>
        </w:rPr>
        <w:t xml:space="preserve">way they </w:t>
      </w:r>
      <w:r>
        <w:rPr>
          <w:sz w:val="28"/>
          <w:szCs w:val="28"/>
        </w:rPr>
        <w:t>reflec</w:t>
      </w:r>
      <w:r w:rsidR="00B87867">
        <w:rPr>
          <w:sz w:val="28"/>
          <w:szCs w:val="28"/>
        </w:rPr>
        <w:t xml:space="preserve">t or </w:t>
      </w:r>
      <w:proofErr w:type="gramStart"/>
      <w:r w:rsidR="00B87867">
        <w:rPr>
          <w:sz w:val="28"/>
          <w:szCs w:val="28"/>
        </w:rPr>
        <w:t>absorb</w:t>
      </w:r>
      <w:r>
        <w:rPr>
          <w:sz w:val="28"/>
          <w:szCs w:val="28"/>
        </w:rPr>
        <w:t xml:space="preserve">  light</w:t>
      </w:r>
      <w:proofErr w:type="gramEnd"/>
      <w:r>
        <w:rPr>
          <w:sz w:val="28"/>
          <w:szCs w:val="28"/>
        </w:rPr>
        <w:t>?</w:t>
      </w:r>
      <w:r w:rsidR="00955FE4">
        <w:rPr>
          <w:sz w:val="28"/>
          <w:szCs w:val="28"/>
        </w:rPr>
        <w:t xml:space="preserve">  What </w:t>
      </w:r>
      <w:proofErr w:type="gramStart"/>
      <w:r w:rsidR="00955FE4">
        <w:rPr>
          <w:sz w:val="28"/>
          <w:szCs w:val="28"/>
        </w:rPr>
        <w:t>type of particles tend</w:t>
      </w:r>
      <w:proofErr w:type="gramEnd"/>
      <w:r w:rsidR="00955FE4">
        <w:rPr>
          <w:sz w:val="28"/>
          <w:szCs w:val="28"/>
        </w:rPr>
        <w:t xml:space="preserve"> to reflect light and which ones tend to absorb light?</w:t>
      </w:r>
      <w:r w:rsidR="00DA4034">
        <w:rPr>
          <w:sz w:val="28"/>
          <w:szCs w:val="28"/>
        </w:rPr>
        <w:t xml:space="preserve"> </w:t>
      </w:r>
    </w:p>
    <w:p w14:paraId="671784DE" w14:textId="618984E1" w:rsidR="00F02C11" w:rsidRDefault="00F02C11">
      <w:pPr>
        <w:rPr>
          <w:sz w:val="28"/>
          <w:szCs w:val="28"/>
        </w:rPr>
      </w:pPr>
    </w:p>
    <w:tbl>
      <w:tblPr>
        <w:tblStyle w:val="TableGrid"/>
        <w:tblpPr w:leftFromText="180" w:rightFromText="180" w:vertAnchor="text" w:tblpY="1"/>
        <w:tblOverlap w:val="never"/>
        <w:tblW w:w="0" w:type="auto"/>
        <w:tblInd w:w="108" w:type="dxa"/>
        <w:tblLayout w:type="fixed"/>
        <w:tblLook w:val="04A0" w:firstRow="1" w:lastRow="0" w:firstColumn="1" w:lastColumn="0" w:noHBand="0" w:noVBand="1"/>
      </w:tblPr>
      <w:tblGrid>
        <w:gridCol w:w="3060"/>
        <w:gridCol w:w="1260"/>
        <w:gridCol w:w="1420"/>
        <w:gridCol w:w="2790"/>
      </w:tblGrid>
      <w:tr w:rsidR="00DA4034" w14:paraId="592DC3D7" w14:textId="77777777" w:rsidTr="000D599E">
        <w:tc>
          <w:tcPr>
            <w:tcW w:w="3060" w:type="dxa"/>
          </w:tcPr>
          <w:p w14:paraId="11709162" w14:textId="77777777" w:rsidR="00DA4034" w:rsidRDefault="00DA4034" w:rsidP="000D599E">
            <w:pPr>
              <w:rPr>
                <w:sz w:val="28"/>
                <w:szCs w:val="28"/>
              </w:rPr>
            </w:pPr>
            <w:r>
              <w:rPr>
                <w:sz w:val="28"/>
                <w:szCs w:val="28"/>
              </w:rPr>
              <w:t>Particle Group</w:t>
            </w:r>
          </w:p>
        </w:tc>
        <w:tc>
          <w:tcPr>
            <w:tcW w:w="1260" w:type="dxa"/>
          </w:tcPr>
          <w:p w14:paraId="2686170C" w14:textId="77777777" w:rsidR="00DA4034" w:rsidRDefault="00DA4034" w:rsidP="000D599E">
            <w:pPr>
              <w:rPr>
                <w:sz w:val="28"/>
                <w:szCs w:val="28"/>
              </w:rPr>
            </w:pPr>
            <w:r>
              <w:rPr>
                <w:sz w:val="28"/>
                <w:szCs w:val="28"/>
              </w:rPr>
              <w:sym w:font="Symbol" w:char="F0D6"/>
            </w:r>
            <w:r>
              <w:rPr>
                <w:sz w:val="28"/>
                <w:szCs w:val="28"/>
              </w:rPr>
              <w:t xml:space="preserve"> Reflect</w:t>
            </w:r>
          </w:p>
        </w:tc>
        <w:tc>
          <w:tcPr>
            <w:tcW w:w="1420" w:type="dxa"/>
          </w:tcPr>
          <w:p w14:paraId="012EF4EA" w14:textId="77777777" w:rsidR="00DA4034" w:rsidRDefault="00DA4034" w:rsidP="000D599E">
            <w:pPr>
              <w:rPr>
                <w:sz w:val="28"/>
                <w:szCs w:val="28"/>
              </w:rPr>
            </w:pPr>
            <w:r>
              <w:rPr>
                <w:sz w:val="28"/>
                <w:szCs w:val="28"/>
              </w:rPr>
              <w:sym w:font="Symbol" w:char="F0D6"/>
            </w:r>
            <w:r>
              <w:rPr>
                <w:sz w:val="28"/>
                <w:szCs w:val="28"/>
              </w:rPr>
              <w:t>Absorb</w:t>
            </w:r>
          </w:p>
        </w:tc>
        <w:tc>
          <w:tcPr>
            <w:tcW w:w="2790" w:type="dxa"/>
          </w:tcPr>
          <w:p w14:paraId="0176686A" w14:textId="77777777" w:rsidR="00DA4034" w:rsidRDefault="00DA4034" w:rsidP="000D599E">
            <w:pPr>
              <w:rPr>
                <w:sz w:val="28"/>
                <w:szCs w:val="28"/>
              </w:rPr>
            </w:pPr>
            <w:r>
              <w:rPr>
                <w:sz w:val="28"/>
                <w:szCs w:val="28"/>
              </w:rPr>
              <w:t>Characteristics or</w:t>
            </w:r>
          </w:p>
          <w:p w14:paraId="36904EDA" w14:textId="77777777" w:rsidR="00DA4034" w:rsidRDefault="00DA4034" w:rsidP="000D599E">
            <w:pPr>
              <w:rPr>
                <w:sz w:val="28"/>
                <w:szCs w:val="28"/>
              </w:rPr>
            </w:pPr>
            <w:r>
              <w:rPr>
                <w:sz w:val="28"/>
                <w:szCs w:val="28"/>
              </w:rPr>
              <w:t>Properties</w:t>
            </w:r>
          </w:p>
        </w:tc>
      </w:tr>
      <w:tr w:rsidR="00DA4034" w14:paraId="4B9A59F0" w14:textId="77777777" w:rsidTr="000D599E">
        <w:tc>
          <w:tcPr>
            <w:tcW w:w="3060" w:type="dxa"/>
          </w:tcPr>
          <w:p w14:paraId="4BBEFB00" w14:textId="77777777" w:rsidR="00DA4034" w:rsidRDefault="00DA4034" w:rsidP="000D599E">
            <w:pPr>
              <w:rPr>
                <w:sz w:val="28"/>
                <w:szCs w:val="28"/>
              </w:rPr>
            </w:pPr>
          </w:p>
        </w:tc>
        <w:tc>
          <w:tcPr>
            <w:tcW w:w="1260" w:type="dxa"/>
          </w:tcPr>
          <w:p w14:paraId="78B01E6A" w14:textId="77777777" w:rsidR="00DA4034" w:rsidRDefault="00DA4034" w:rsidP="000D599E">
            <w:pPr>
              <w:rPr>
                <w:sz w:val="28"/>
                <w:szCs w:val="28"/>
              </w:rPr>
            </w:pPr>
          </w:p>
        </w:tc>
        <w:tc>
          <w:tcPr>
            <w:tcW w:w="1420" w:type="dxa"/>
          </w:tcPr>
          <w:p w14:paraId="178BCC89" w14:textId="77777777" w:rsidR="00DA4034" w:rsidRDefault="00DA4034" w:rsidP="000D599E">
            <w:pPr>
              <w:rPr>
                <w:sz w:val="28"/>
                <w:szCs w:val="28"/>
              </w:rPr>
            </w:pPr>
          </w:p>
        </w:tc>
        <w:tc>
          <w:tcPr>
            <w:tcW w:w="2790" w:type="dxa"/>
          </w:tcPr>
          <w:p w14:paraId="69325957" w14:textId="77777777" w:rsidR="00DA4034" w:rsidRDefault="00DA4034" w:rsidP="000D599E">
            <w:pPr>
              <w:rPr>
                <w:sz w:val="28"/>
                <w:szCs w:val="28"/>
              </w:rPr>
            </w:pPr>
          </w:p>
        </w:tc>
      </w:tr>
      <w:tr w:rsidR="00DA4034" w14:paraId="56A3A1AB" w14:textId="77777777" w:rsidTr="000D599E">
        <w:tc>
          <w:tcPr>
            <w:tcW w:w="3060" w:type="dxa"/>
          </w:tcPr>
          <w:p w14:paraId="7B792546" w14:textId="77777777" w:rsidR="00DA4034" w:rsidRDefault="00DA4034" w:rsidP="000D599E">
            <w:pPr>
              <w:rPr>
                <w:sz w:val="28"/>
                <w:szCs w:val="28"/>
              </w:rPr>
            </w:pPr>
          </w:p>
        </w:tc>
        <w:tc>
          <w:tcPr>
            <w:tcW w:w="1260" w:type="dxa"/>
          </w:tcPr>
          <w:p w14:paraId="7197ED81" w14:textId="77777777" w:rsidR="00DA4034" w:rsidRDefault="00DA4034" w:rsidP="000D599E">
            <w:pPr>
              <w:rPr>
                <w:sz w:val="28"/>
                <w:szCs w:val="28"/>
              </w:rPr>
            </w:pPr>
          </w:p>
        </w:tc>
        <w:tc>
          <w:tcPr>
            <w:tcW w:w="1420" w:type="dxa"/>
          </w:tcPr>
          <w:p w14:paraId="6C7F7076" w14:textId="77777777" w:rsidR="00DA4034" w:rsidRDefault="00DA4034" w:rsidP="000D599E">
            <w:pPr>
              <w:rPr>
                <w:sz w:val="28"/>
                <w:szCs w:val="28"/>
              </w:rPr>
            </w:pPr>
          </w:p>
        </w:tc>
        <w:tc>
          <w:tcPr>
            <w:tcW w:w="2790" w:type="dxa"/>
          </w:tcPr>
          <w:p w14:paraId="700A4FC8" w14:textId="77777777" w:rsidR="00DA4034" w:rsidRDefault="00DA4034" w:rsidP="000D599E">
            <w:pPr>
              <w:rPr>
                <w:sz w:val="28"/>
                <w:szCs w:val="28"/>
              </w:rPr>
            </w:pPr>
          </w:p>
        </w:tc>
      </w:tr>
      <w:tr w:rsidR="00DA4034" w14:paraId="00ECEBC6" w14:textId="77777777" w:rsidTr="000D599E">
        <w:tc>
          <w:tcPr>
            <w:tcW w:w="3060" w:type="dxa"/>
          </w:tcPr>
          <w:p w14:paraId="5E7DFA41" w14:textId="77777777" w:rsidR="00DA4034" w:rsidRDefault="00DA4034" w:rsidP="000D599E">
            <w:pPr>
              <w:rPr>
                <w:sz w:val="28"/>
                <w:szCs w:val="28"/>
              </w:rPr>
            </w:pPr>
          </w:p>
        </w:tc>
        <w:tc>
          <w:tcPr>
            <w:tcW w:w="1260" w:type="dxa"/>
          </w:tcPr>
          <w:p w14:paraId="21F6875A" w14:textId="77777777" w:rsidR="00DA4034" w:rsidRDefault="00DA4034" w:rsidP="000D599E">
            <w:pPr>
              <w:rPr>
                <w:sz w:val="28"/>
                <w:szCs w:val="28"/>
              </w:rPr>
            </w:pPr>
          </w:p>
        </w:tc>
        <w:tc>
          <w:tcPr>
            <w:tcW w:w="1420" w:type="dxa"/>
          </w:tcPr>
          <w:p w14:paraId="09B34537" w14:textId="77777777" w:rsidR="00DA4034" w:rsidRDefault="00DA4034" w:rsidP="000D599E">
            <w:pPr>
              <w:rPr>
                <w:sz w:val="28"/>
                <w:szCs w:val="28"/>
              </w:rPr>
            </w:pPr>
          </w:p>
        </w:tc>
        <w:tc>
          <w:tcPr>
            <w:tcW w:w="2790" w:type="dxa"/>
          </w:tcPr>
          <w:p w14:paraId="3D730754" w14:textId="77777777" w:rsidR="00DA4034" w:rsidRDefault="00DA4034" w:rsidP="000D599E">
            <w:pPr>
              <w:rPr>
                <w:sz w:val="28"/>
                <w:szCs w:val="28"/>
              </w:rPr>
            </w:pPr>
          </w:p>
        </w:tc>
      </w:tr>
      <w:tr w:rsidR="00DA4034" w14:paraId="00522DFF" w14:textId="77777777" w:rsidTr="000D599E">
        <w:tc>
          <w:tcPr>
            <w:tcW w:w="3060" w:type="dxa"/>
          </w:tcPr>
          <w:p w14:paraId="1C1DBEA2" w14:textId="77777777" w:rsidR="00DA4034" w:rsidRDefault="00DA4034" w:rsidP="000D599E">
            <w:pPr>
              <w:rPr>
                <w:sz w:val="28"/>
                <w:szCs w:val="28"/>
              </w:rPr>
            </w:pPr>
          </w:p>
        </w:tc>
        <w:tc>
          <w:tcPr>
            <w:tcW w:w="1260" w:type="dxa"/>
          </w:tcPr>
          <w:p w14:paraId="3C270D11" w14:textId="77777777" w:rsidR="00DA4034" w:rsidRDefault="00DA4034" w:rsidP="000D599E">
            <w:pPr>
              <w:rPr>
                <w:sz w:val="28"/>
                <w:szCs w:val="28"/>
              </w:rPr>
            </w:pPr>
          </w:p>
        </w:tc>
        <w:tc>
          <w:tcPr>
            <w:tcW w:w="1420" w:type="dxa"/>
          </w:tcPr>
          <w:p w14:paraId="412D1DB4" w14:textId="77777777" w:rsidR="00DA4034" w:rsidRDefault="00DA4034" w:rsidP="000D599E">
            <w:pPr>
              <w:rPr>
                <w:sz w:val="28"/>
                <w:szCs w:val="28"/>
              </w:rPr>
            </w:pPr>
          </w:p>
        </w:tc>
        <w:tc>
          <w:tcPr>
            <w:tcW w:w="2790" w:type="dxa"/>
          </w:tcPr>
          <w:p w14:paraId="7AD96059" w14:textId="77777777" w:rsidR="00DA4034" w:rsidRDefault="00DA4034" w:rsidP="000D599E">
            <w:pPr>
              <w:rPr>
                <w:sz w:val="28"/>
                <w:szCs w:val="28"/>
              </w:rPr>
            </w:pPr>
          </w:p>
        </w:tc>
      </w:tr>
      <w:tr w:rsidR="000D599E" w14:paraId="10C625E7" w14:textId="77777777" w:rsidTr="000D599E">
        <w:tc>
          <w:tcPr>
            <w:tcW w:w="3060" w:type="dxa"/>
          </w:tcPr>
          <w:p w14:paraId="7C8D29DA" w14:textId="77777777" w:rsidR="000D599E" w:rsidRDefault="000D599E" w:rsidP="000D599E">
            <w:pPr>
              <w:rPr>
                <w:sz w:val="28"/>
                <w:szCs w:val="28"/>
              </w:rPr>
            </w:pPr>
          </w:p>
        </w:tc>
        <w:tc>
          <w:tcPr>
            <w:tcW w:w="1260" w:type="dxa"/>
          </w:tcPr>
          <w:p w14:paraId="4E8B9BA3" w14:textId="77777777" w:rsidR="000D599E" w:rsidRDefault="000D599E" w:rsidP="000D599E">
            <w:pPr>
              <w:rPr>
                <w:sz w:val="28"/>
                <w:szCs w:val="28"/>
              </w:rPr>
            </w:pPr>
          </w:p>
        </w:tc>
        <w:tc>
          <w:tcPr>
            <w:tcW w:w="1420" w:type="dxa"/>
          </w:tcPr>
          <w:p w14:paraId="5CDE9767" w14:textId="77777777" w:rsidR="000D599E" w:rsidRDefault="000D599E" w:rsidP="000D599E">
            <w:pPr>
              <w:rPr>
                <w:sz w:val="28"/>
                <w:szCs w:val="28"/>
              </w:rPr>
            </w:pPr>
          </w:p>
        </w:tc>
        <w:tc>
          <w:tcPr>
            <w:tcW w:w="2790" w:type="dxa"/>
          </w:tcPr>
          <w:p w14:paraId="6263266E" w14:textId="77777777" w:rsidR="000D599E" w:rsidRDefault="000D599E" w:rsidP="000D599E">
            <w:pPr>
              <w:rPr>
                <w:sz w:val="28"/>
                <w:szCs w:val="28"/>
              </w:rPr>
            </w:pPr>
          </w:p>
        </w:tc>
      </w:tr>
    </w:tbl>
    <w:p w14:paraId="51A3C12A" w14:textId="77777777" w:rsidR="00DF1F3B" w:rsidRDefault="00DF1F3B">
      <w:pPr>
        <w:rPr>
          <w:sz w:val="28"/>
          <w:szCs w:val="28"/>
        </w:rPr>
      </w:pPr>
    </w:p>
    <w:p w14:paraId="48A652D4" w14:textId="77777777" w:rsidR="00DF1F3B" w:rsidRDefault="00DF1F3B">
      <w:pPr>
        <w:rPr>
          <w:sz w:val="28"/>
          <w:szCs w:val="28"/>
        </w:rPr>
      </w:pPr>
    </w:p>
    <w:p w14:paraId="2FC46D47" w14:textId="77777777" w:rsidR="00DF1F3B" w:rsidRDefault="00DF1F3B">
      <w:pPr>
        <w:rPr>
          <w:sz w:val="28"/>
          <w:szCs w:val="28"/>
        </w:rPr>
      </w:pPr>
    </w:p>
    <w:p w14:paraId="1DA1039A" w14:textId="77777777" w:rsidR="00DF1F3B" w:rsidRDefault="00DF1F3B">
      <w:pPr>
        <w:rPr>
          <w:sz w:val="28"/>
          <w:szCs w:val="28"/>
        </w:rPr>
      </w:pPr>
    </w:p>
    <w:p w14:paraId="4513F75F" w14:textId="1CA8BD87" w:rsidR="000D599E" w:rsidRDefault="000D599E">
      <w:pPr>
        <w:rPr>
          <w:sz w:val="28"/>
          <w:szCs w:val="28"/>
        </w:rPr>
      </w:pPr>
    </w:p>
    <w:p w14:paraId="107B96C6" w14:textId="7053DC47" w:rsidR="000D599E" w:rsidRDefault="000D599E" w:rsidP="000D599E">
      <w:pPr>
        <w:rPr>
          <w:sz w:val="28"/>
          <w:szCs w:val="28"/>
        </w:rPr>
      </w:pPr>
    </w:p>
    <w:p w14:paraId="5C369264" w14:textId="77777777" w:rsidR="00DF1F3B" w:rsidRDefault="00DF1F3B" w:rsidP="000D599E">
      <w:pPr>
        <w:rPr>
          <w:sz w:val="28"/>
          <w:szCs w:val="28"/>
        </w:rPr>
      </w:pPr>
    </w:p>
    <w:p w14:paraId="349AF73F" w14:textId="77777777" w:rsidR="000D599E" w:rsidRDefault="000D599E" w:rsidP="000D599E">
      <w:pPr>
        <w:rPr>
          <w:sz w:val="28"/>
          <w:szCs w:val="28"/>
        </w:rPr>
      </w:pPr>
    </w:p>
    <w:p w14:paraId="380BFB76" w14:textId="77777777" w:rsidR="000D599E" w:rsidRDefault="000D599E" w:rsidP="000D599E">
      <w:pPr>
        <w:rPr>
          <w:sz w:val="28"/>
          <w:szCs w:val="28"/>
        </w:rPr>
      </w:pPr>
    </w:p>
    <w:p w14:paraId="3EBAB3F6" w14:textId="3489C824" w:rsidR="000D599E" w:rsidRDefault="000D599E" w:rsidP="000D599E">
      <w:pPr>
        <w:rPr>
          <w:sz w:val="28"/>
          <w:szCs w:val="28"/>
        </w:rPr>
      </w:pPr>
      <w:r>
        <w:rPr>
          <w:sz w:val="28"/>
          <w:szCs w:val="28"/>
        </w:rPr>
        <w:t xml:space="preserve">4.  How do the particles </w:t>
      </w:r>
      <w:r w:rsidR="0058309F">
        <w:rPr>
          <w:sz w:val="28"/>
          <w:szCs w:val="28"/>
        </w:rPr>
        <w:t>chemical properties affect the cooling or heating of th</w:t>
      </w:r>
      <w:r w:rsidR="00CB4F98">
        <w:rPr>
          <w:sz w:val="28"/>
          <w:szCs w:val="28"/>
        </w:rPr>
        <w:t>e atmosphere? How can these events influence</w:t>
      </w:r>
      <w:r w:rsidR="0058309F">
        <w:rPr>
          <w:sz w:val="28"/>
          <w:szCs w:val="28"/>
        </w:rPr>
        <w:t xml:space="preserve"> climate?</w:t>
      </w:r>
    </w:p>
    <w:p w14:paraId="6E149CB0" w14:textId="77777777" w:rsidR="0058309F" w:rsidRDefault="0058309F" w:rsidP="000D599E">
      <w:pPr>
        <w:rPr>
          <w:sz w:val="28"/>
          <w:szCs w:val="28"/>
        </w:rPr>
      </w:pPr>
    </w:p>
    <w:p w14:paraId="27CBEFE5" w14:textId="77777777" w:rsidR="0058309F" w:rsidRDefault="0058309F" w:rsidP="000D599E">
      <w:pPr>
        <w:rPr>
          <w:sz w:val="28"/>
          <w:szCs w:val="28"/>
        </w:rPr>
      </w:pPr>
    </w:p>
    <w:p w14:paraId="55BEE3A8" w14:textId="77777777" w:rsidR="0058309F" w:rsidRDefault="0058309F" w:rsidP="000D599E">
      <w:pPr>
        <w:rPr>
          <w:sz w:val="28"/>
          <w:szCs w:val="28"/>
        </w:rPr>
      </w:pPr>
    </w:p>
    <w:p w14:paraId="1730781B" w14:textId="77777777" w:rsidR="0058309F" w:rsidRDefault="0058309F" w:rsidP="000D599E">
      <w:pPr>
        <w:rPr>
          <w:sz w:val="28"/>
          <w:szCs w:val="28"/>
        </w:rPr>
      </w:pPr>
    </w:p>
    <w:p w14:paraId="397C4FA4" w14:textId="614EC957" w:rsidR="0058309F" w:rsidRDefault="0058309F" w:rsidP="000D599E">
      <w:pPr>
        <w:rPr>
          <w:sz w:val="28"/>
          <w:szCs w:val="28"/>
        </w:rPr>
      </w:pPr>
      <w:r>
        <w:rPr>
          <w:sz w:val="28"/>
          <w:szCs w:val="28"/>
        </w:rPr>
        <w:t>5.  What natural geological events affect climate? How come they can have a long lasting effect on global temperatures?</w:t>
      </w:r>
    </w:p>
    <w:p w14:paraId="71082A61" w14:textId="77777777" w:rsidR="0058309F" w:rsidRDefault="0058309F" w:rsidP="000D599E">
      <w:pPr>
        <w:rPr>
          <w:sz w:val="28"/>
          <w:szCs w:val="28"/>
        </w:rPr>
      </w:pPr>
    </w:p>
    <w:p w14:paraId="268F036C" w14:textId="77777777" w:rsidR="0058309F" w:rsidRDefault="0058309F" w:rsidP="000D599E">
      <w:pPr>
        <w:rPr>
          <w:sz w:val="28"/>
          <w:szCs w:val="28"/>
        </w:rPr>
      </w:pPr>
    </w:p>
    <w:p w14:paraId="57830087" w14:textId="77777777" w:rsidR="0058309F" w:rsidRDefault="0058309F" w:rsidP="000D599E">
      <w:pPr>
        <w:rPr>
          <w:sz w:val="28"/>
          <w:szCs w:val="28"/>
        </w:rPr>
      </w:pPr>
    </w:p>
    <w:p w14:paraId="4DD79ED2" w14:textId="77777777" w:rsidR="0058309F" w:rsidRDefault="0058309F" w:rsidP="000D599E">
      <w:pPr>
        <w:rPr>
          <w:sz w:val="28"/>
          <w:szCs w:val="28"/>
        </w:rPr>
      </w:pPr>
    </w:p>
    <w:p w14:paraId="160E5D32" w14:textId="7A9E31E3" w:rsidR="00416D44" w:rsidRDefault="00416D44" w:rsidP="00416D44">
      <w:pPr>
        <w:rPr>
          <w:b/>
          <w:sz w:val="28"/>
          <w:szCs w:val="28"/>
        </w:rPr>
      </w:pPr>
      <w:r w:rsidRPr="001D141A">
        <w:rPr>
          <w:b/>
          <w:sz w:val="28"/>
          <w:szCs w:val="28"/>
        </w:rPr>
        <w:t xml:space="preserve">Unit: </w:t>
      </w:r>
      <w:r>
        <w:rPr>
          <w:b/>
          <w:sz w:val="28"/>
          <w:szCs w:val="28"/>
        </w:rPr>
        <w:t>Aer</w:t>
      </w:r>
      <w:r w:rsidRPr="001D141A">
        <w:rPr>
          <w:b/>
          <w:sz w:val="28"/>
          <w:szCs w:val="28"/>
        </w:rPr>
        <w:t>o</w:t>
      </w:r>
      <w:r>
        <w:rPr>
          <w:b/>
          <w:sz w:val="28"/>
          <w:szCs w:val="28"/>
        </w:rPr>
        <w:t>sols and Climate Chan</w:t>
      </w:r>
      <w:r w:rsidRPr="001D141A">
        <w:rPr>
          <w:b/>
          <w:sz w:val="28"/>
          <w:szCs w:val="28"/>
        </w:rPr>
        <w:t>ge</w:t>
      </w:r>
      <w:r>
        <w:rPr>
          <w:b/>
          <w:sz w:val="28"/>
          <w:szCs w:val="28"/>
        </w:rPr>
        <w:tab/>
      </w:r>
      <w:r>
        <w:rPr>
          <w:b/>
          <w:sz w:val="28"/>
          <w:szCs w:val="28"/>
        </w:rPr>
        <w:tab/>
      </w:r>
      <w:r>
        <w:t xml:space="preserve">     </w:t>
      </w:r>
      <w:r>
        <w:tab/>
      </w:r>
      <w:r>
        <w:tab/>
      </w:r>
      <w:r>
        <w:tab/>
        <w:t>Page 2</w:t>
      </w:r>
    </w:p>
    <w:p w14:paraId="63F4CE9B" w14:textId="4019F2B3" w:rsidR="0058309F" w:rsidRDefault="00416D44" w:rsidP="00416D44">
      <w:r w:rsidRPr="005C603F">
        <w:t>Task: Aerosols and Incoming Sun Light</w:t>
      </w:r>
    </w:p>
    <w:p w14:paraId="21ECBF03" w14:textId="77777777" w:rsidR="00416D44" w:rsidRDefault="00416D44" w:rsidP="00416D44"/>
    <w:p w14:paraId="12689F26" w14:textId="331FF7FD" w:rsidR="00416D44" w:rsidRDefault="005E1640" w:rsidP="00416D44">
      <w:r>
        <w:t>6.  What did scientists predict as a consequence of a natural geological event? Why did they predict it? What evidence were they able to gather to confirm their prediction?</w:t>
      </w:r>
    </w:p>
    <w:p w14:paraId="10F8C811" w14:textId="77777777" w:rsidR="005E1640" w:rsidRDefault="005E1640" w:rsidP="00416D44"/>
    <w:p w14:paraId="6C796725" w14:textId="77777777" w:rsidR="005E1640" w:rsidRDefault="005E1640" w:rsidP="00416D44"/>
    <w:p w14:paraId="0876E62A" w14:textId="77777777" w:rsidR="005E1640" w:rsidRDefault="005E1640" w:rsidP="00416D44"/>
    <w:p w14:paraId="54688624" w14:textId="77777777" w:rsidR="005E1640" w:rsidRDefault="005E1640" w:rsidP="00416D44"/>
    <w:p w14:paraId="48EEE559" w14:textId="77777777" w:rsidR="005E1640" w:rsidRDefault="005E1640" w:rsidP="00416D44"/>
    <w:p w14:paraId="0FE1721C" w14:textId="77777777" w:rsidR="005E1640" w:rsidRDefault="005E1640" w:rsidP="00416D44"/>
    <w:p w14:paraId="56E3496D" w14:textId="77777777" w:rsidR="005E1640" w:rsidRDefault="005E1640" w:rsidP="00416D44"/>
    <w:p w14:paraId="6884CFB5" w14:textId="62D3573B" w:rsidR="005E1640" w:rsidRDefault="005E1640" w:rsidP="00416D44">
      <w:r>
        <w:t xml:space="preserve">7.  </w:t>
      </w:r>
      <w:r w:rsidR="00CA10C5">
        <w:t xml:space="preserve">According to this article what is albedo? What </w:t>
      </w:r>
      <w:r>
        <w:t>o</w:t>
      </w:r>
      <w:r w:rsidR="00CA10C5">
        <w:t>verall effect can aerosols have on the earth’s albedo and how does it affect it?</w:t>
      </w:r>
    </w:p>
    <w:p w14:paraId="0480F8BF" w14:textId="77777777" w:rsidR="00CA10C5" w:rsidRDefault="00CA10C5" w:rsidP="00416D44"/>
    <w:p w14:paraId="60C653D7" w14:textId="77777777" w:rsidR="00CA10C5" w:rsidRDefault="00CA10C5" w:rsidP="00416D44"/>
    <w:p w14:paraId="338B3E0A" w14:textId="77777777" w:rsidR="00CA10C5" w:rsidRDefault="00CA10C5" w:rsidP="00416D44"/>
    <w:p w14:paraId="7FD7E4CA" w14:textId="77777777" w:rsidR="00CA10C5" w:rsidRDefault="00CA10C5" w:rsidP="00416D44"/>
    <w:p w14:paraId="18710D73" w14:textId="77777777" w:rsidR="00CA10C5" w:rsidRDefault="00CA10C5" w:rsidP="00416D44"/>
    <w:p w14:paraId="441DB631" w14:textId="77777777" w:rsidR="00CA10C5" w:rsidRDefault="00CA10C5" w:rsidP="00416D44"/>
    <w:p w14:paraId="42E33F3B" w14:textId="75399295" w:rsidR="00CA10C5" w:rsidRDefault="00CA10C5" w:rsidP="00416D44">
      <w:r>
        <w:t xml:space="preserve">8.  What effects to sulfates have on the planet? </w:t>
      </w:r>
    </w:p>
    <w:p w14:paraId="22FD9493" w14:textId="77777777" w:rsidR="00CA10C5" w:rsidRDefault="00CA10C5" w:rsidP="00416D44"/>
    <w:p w14:paraId="3CB94D66" w14:textId="77777777" w:rsidR="00CA10C5" w:rsidRDefault="00CA10C5" w:rsidP="00416D44"/>
    <w:p w14:paraId="2BDB11DB" w14:textId="77777777" w:rsidR="00CA10C5" w:rsidRDefault="00CA10C5" w:rsidP="00416D44"/>
    <w:p w14:paraId="0E48C332" w14:textId="77777777" w:rsidR="00CA10C5" w:rsidRDefault="00CA10C5" w:rsidP="00416D44"/>
    <w:p w14:paraId="18751754" w14:textId="77777777" w:rsidR="00CA10C5" w:rsidRDefault="00CA10C5" w:rsidP="00416D44"/>
    <w:p w14:paraId="5F0CB3E7" w14:textId="77777777" w:rsidR="00CA10C5" w:rsidRDefault="00CA10C5" w:rsidP="00416D44"/>
    <w:p w14:paraId="055E7C37" w14:textId="14CFEE8C" w:rsidR="00CA10C5" w:rsidRDefault="00CA10C5" w:rsidP="00416D44">
      <w:r>
        <w:t>9.  What challenges remain in relation to measuring the effects of aerosols?</w:t>
      </w:r>
    </w:p>
    <w:p w14:paraId="52AE2C1A" w14:textId="77777777" w:rsidR="00416D44" w:rsidRDefault="00416D44" w:rsidP="00416D44"/>
    <w:p w14:paraId="7EDEBD3B" w14:textId="77777777" w:rsidR="00416D44" w:rsidRDefault="00416D44" w:rsidP="00416D44"/>
    <w:p w14:paraId="3E8084F5" w14:textId="77777777" w:rsidR="00416D44" w:rsidRDefault="00416D44" w:rsidP="00416D44"/>
    <w:p w14:paraId="6379933A" w14:textId="77777777" w:rsidR="00416D44" w:rsidRDefault="00416D44" w:rsidP="00416D44"/>
    <w:p w14:paraId="4A120B4F" w14:textId="77777777" w:rsidR="00416D44" w:rsidRDefault="00416D44" w:rsidP="00416D44">
      <w:pPr>
        <w:rPr>
          <w:sz w:val="28"/>
          <w:szCs w:val="28"/>
        </w:rPr>
      </w:pPr>
    </w:p>
    <w:p w14:paraId="1C9B2FB3" w14:textId="77777777" w:rsidR="0058309F" w:rsidRDefault="0058309F" w:rsidP="000D599E">
      <w:pPr>
        <w:rPr>
          <w:sz w:val="28"/>
          <w:szCs w:val="28"/>
        </w:rPr>
      </w:pPr>
    </w:p>
    <w:p w14:paraId="7054EB3D" w14:textId="77777777" w:rsidR="0058309F" w:rsidRDefault="0058309F" w:rsidP="000D599E">
      <w:pPr>
        <w:rPr>
          <w:sz w:val="28"/>
          <w:szCs w:val="28"/>
        </w:rPr>
      </w:pPr>
    </w:p>
    <w:p w14:paraId="04D16E63" w14:textId="77777777" w:rsidR="0058309F" w:rsidRPr="000D599E" w:rsidRDefault="0058309F" w:rsidP="000D599E">
      <w:pPr>
        <w:rPr>
          <w:sz w:val="28"/>
          <w:szCs w:val="28"/>
        </w:rPr>
      </w:pPr>
    </w:p>
    <w:sectPr w:rsidR="0058309F" w:rsidRPr="000D599E" w:rsidSect="00884668">
      <w:pgSz w:w="12240" w:h="15840"/>
      <w:pgMar w:top="1440" w:right="1440" w:bottom="1440" w:left="14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52D66" w14:textId="77777777" w:rsidR="005E1640" w:rsidRDefault="005E1640" w:rsidP="001D141A">
      <w:r>
        <w:separator/>
      </w:r>
    </w:p>
  </w:endnote>
  <w:endnote w:type="continuationSeparator" w:id="0">
    <w:p w14:paraId="0AAD5466" w14:textId="77777777" w:rsidR="005E1640" w:rsidRDefault="005E1640" w:rsidP="001D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0BB43" w14:textId="77777777" w:rsidR="005E1640" w:rsidRDefault="005E1640" w:rsidP="001D141A">
      <w:r>
        <w:separator/>
      </w:r>
    </w:p>
  </w:footnote>
  <w:footnote w:type="continuationSeparator" w:id="0">
    <w:p w14:paraId="10F5839C" w14:textId="77777777" w:rsidR="005E1640" w:rsidRDefault="005E1640" w:rsidP="001D1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1A"/>
    <w:rsid w:val="000D599E"/>
    <w:rsid w:val="001D141A"/>
    <w:rsid w:val="00416D44"/>
    <w:rsid w:val="00447DB6"/>
    <w:rsid w:val="0058309F"/>
    <w:rsid w:val="005C603F"/>
    <w:rsid w:val="005D0734"/>
    <w:rsid w:val="005E1640"/>
    <w:rsid w:val="006013AA"/>
    <w:rsid w:val="00884668"/>
    <w:rsid w:val="00955FE4"/>
    <w:rsid w:val="00AB2C2C"/>
    <w:rsid w:val="00B65AD6"/>
    <w:rsid w:val="00B87867"/>
    <w:rsid w:val="00C62D75"/>
    <w:rsid w:val="00CA10C5"/>
    <w:rsid w:val="00CB4F98"/>
    <w:rsid w:val="00D55EB4"/>
    <w:rsid w:val="00DA4034"/>
    <w:rsid w:val="00DF1F3B"/>
    <w:rsid w:val="00F02C11"/>
    <w:rsid w:val="00F8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080B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41A"/>
    <w:pPr>
      <w:tabs>
        <w:tab w:val="center" w:pos="4320"/>
        <w:tab w:val="right" w:pos="8640"/>
      </w:tabs>
    </w:pPr>
  </w:style>
  <w:style w:type="character" w:customStyle="1" w:styleId="HeaderChar">
    <w:name w:val="Header Char"/>
    <w:basedOn w:val="DefaultParagraphFont"/>
    <w:link w:val="Header"/>
    <w:uiPriority w:val="99"/>
    <w:rsid w:val="001D141A"/>
  </w:style>
  <w:style w:type="paragraph" w:styleId="Footer">
    <w:name w:val="footer"/>
    <w:basedOn w:val="Normal"/>
    <w:link w:val="FooterChar"/>
    <w:uiPriority w:val="99"/>
    <w:unhideWhenUsed/>
    <w:rsid w:val="001D141A"/>
    <w:pPr>
      <w:tabs>
        <w:tab w:val="center" w:pos="4320"/>
        <w:tab w:val="right" w:pos="8640"/>
      </w:tabs>
    </w:pPr>
  </w:style>
  <w:style w:type="character" w:customStyle="1" w:styleId="FooterChar">
    <w:name w:val="Footer Char"/>
    <w:basedOn w:val="DefaultParagraphFont"/>
    <w:link w:val="Footer"/>
    <w:uiPriority w:val="99"/>
    <w:rsid w:val="001D141A"/>
  </w:style>
  <w:style w:type="table" w:styleId="TableGrid">
    <w:name w:val="Table Grid"/>
    <w:basedOn w:val="TableNormal"/>
    <w:uiPriority w:val="59"/>
    <w:rsid w:val="00F02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5AD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65AD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41A"/>
    <w:pPr>
      <w:tabs>
        <w:tab w:val="center" w:pos="4320"/>
        <w:tab w:val="right" w:pos="8640"/>
      </w:tabs>
    </w:pPr>
  </w:style>
  <w:style w:type="character" w:customStyle="1" w:styleId="HeaderChar">
    <w:name w:val="Header Char"/>
    <w:basedOn w:val="DefaultParagraphFont"/>
    <w:link w:val="Header"/>
    <w:uiPriority w:val="99"/>
    <w:rsid w:val="001D141A"/>
  </w:style>
  <w:style w:type="paragraph" w:styleId="Footer">
    <w:name w:val="footer"/>
    <w:basedOn w:val="Normal"/>
    <w:link w:val="FooterChar"/>
    <w:uiPriority w:val="99"/>
    <w:unhideWhenUsed/>
    <w:rsid w:val="001D141A"/>
    <w:pPr>
      <w:tabs>
        <w:tab w:val="center" w:pos="4320"/>
        <w:tab w:val="right" w:pos="8640"/>
      </w:tabs>
    </w:pPr>
  </w:style>
  <w:style w:type="character" w:customStyle="1" w:styleId="FooterChar">
    <w:name w:val="Footer Char"/>
    <w:basedOn w:val="DefaultParagraphFont"/>
    <w:link w:val="Footer"/>
    <w:uiPriority w:val="99"/>
    <w:rsid w:val="001D141A"/>
  </w:style>
  <w:style w:type="table" w:styleId="TableGrid">
    <w:name w:val="Table Grid"/>
    <w:basedOn w:val="TableNormal"/>
    <w:uiPriority w:val="59"/>
    <w:rsid w:val="00F02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5AD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65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13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arthobservatory.nasa.gov/Features/Aerosol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303</Words>
  <Characters>1728</Characters>
  <Application>Microsoft Macintosh Word</Application>
  <DocSecurity>0</DocSecurity>
  <Lines>14</Lines>
  <Paragraphs>4</Paragraphs>
  <ScaleCrop>false</ScaleCrop>
  <Company>Abyssinian Development Corporation</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Roman</dc:creator>
  <cp:keywords/>
  <dc:description/>
  <cp:lastModifiedBy>Evelyn Roman</cp:lastModifiedBy>
  <cp:revision>5</cp:revision>
  <dcterms:created xsi:type="dcterms:W3CDTF">2016-08-05T10:17:00Z</dcterms:created>
  <dcterms:modified xsi:type="dcterms:W3CDTF">2016-08-05T10:26:00Z</dcterms:modified>
</cp:coreProperties>
</file>